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84" w:rsidRPr="00BA22A8" w:rsidRDefault="00C94184" w:rsidP="00C94184">
      <w:pPr>
        <w:pStyle w:val="Standard"/>
        <w:spacing w:after="20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3C7CC1">
        <w:rPr>
          <w:b/>
          <w:sz w:val="32"/>
          <w:szCs w:val="32"/>
        </w:rPr>
        <w:t xml:space="preserve">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  <w:r w:rsidRPr="00BA22A8">
        <w:rPr>
          <w:b/>
          <w:sz w:val="28"/>
          <w:szCs w:val="28"/>
        </w:rPr>
        <w:t xml:space="preserve">16.Mediteranski sajam zdrave prehrane, ljekovitog bilja i zelenog poduzetništva    </w:t>
      </w:r>
      <w:r w:rsidRPr="00BA22A8">
        <w:rPr>
          <w:b/>
          <w:sz w:val="28"/>
          <w:szCs w:val="28"/>
          <w:lang w:val="de-DE"/>
        </w:rPr>
        <w:t xml:space="preserve">Dubrovnik, </w:t>
      </w:r>
      <w:r w:rsidRPr="00BA22A8">
        <w:rPr>
          <w:rFonts w:ascii="Times New Roman" w:hAnsi="Times New Roman"/>
          <w:b/>
          <w:bCs/>
          <w:sz w:val="28"/>
          <w:szCs w:val="28"/>
        </w:rPr>
        <w:t xml:space="preserve">Hotel </w:t>
      </w:r>
      <w:proofErr w:type="spellStart"/>
      <w:r w:rsidRPr="00BA22A8">
        <w:rPr>
          <w:rFonts w:ascii="Times New Roman" w:hAnsi="Times New Roman"/>
          <w:b/>
          <w:bCs/>
          <w:sz w:val="28"/>
          <w:szCs w:val="28"/>
        </w:rPr>
        <w:t>Tirena</w:t>
      </w:r>
      <w:proofErr w:type="spellEnd"/>
      <w:r w:rsidRPr="00BA22A8">
        <w:rPr>
          <w:rFonts w:ascii="Times New Roman" w:hAnsi="Times New Roman"/>
          <w:b/>
          <w:bCs/>
          <w:sz w:val="28"/>
          <w:szCs w:val="28"/>
        </w:rPr>
        <w:t xml:space="preserve">-Babin kuk  </w:t>
      </w:r>
      <w:r w:rsidRPr="00BA22A8">
        <w:rPr>
          <w:rFonts w:cs="Arial"/>
          <w:b/>
          <w:sz w:val="28"/>
          <w:szCs w:val="28"/>
        </w:rPr>
        <w:t xml:space="preserve">14.- 17. ožujka </w:t>
      </w:r>
      <w:r w:rsidRPr="00BA22A8">
        <w:rPr>
          <w:rFonts w:cs="Arial"/>
          <w:b/>
          <w:bCs/>
          <w:sz w:val="28"/>
          <w:szCs w:val="28"/>
        </w:rPr>
        <w:t>2019.g.</w:t>
      </w:r>
      <w:r w:rsidRPr="00BA22A8">
        <w:rPr>
          <w:sz w:val="28"/>
          <w:szCs w:val="28"/>
        </w:rPr>
        <w:t xml:space="preserve">                                                               </w:t>
      </w:r>
      <w:r w:rsidRPr="00BA22A8">
        <w:rPr>
          <w:sz w:val="28"/>
          <w:szCs w:val="28"/>
          <w:lang w:val="de-DE"/>
        </w:rPr>
        <w:t xml:space="preserve">            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SVE DOLJE NAVEDENO UREDNO I TOČNO  POPUNITI !!!</w:t>
      </w:r>
    </w:p>
    <w:p w:rsidR="00C94184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Naziv i adresa tvrt</w:t>
      </w:r>
      <w:r>
        <w:rPr>
          <w:rFonts w:ascii="Times New Roman" w:hAnsi="Times New Roman" w:cs="Times New Roman"/>
          <w:sz w:val="20"/>
          <w:szCs w:val="20"/>
        </w:rPr>
        <w:t>ke: ________________________________________________________________</w:t>
      </w:r>
    </w:p>
    <w:p w:rsidR="00C94184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3A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94184" w:rsidRPr="00B53A99" w:rsidRDefault="00C94184" w:rsidP="00C94184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</w:rPr>
      </w:pPr>
      <w:r w:rsidRPr="00B53A99">
        <w:rPr>
          <w:rFonts w:ascii="Times New Roman" w:hAnsi="Times New Roman" w:cs="Times New Roman"/>
          <w:sz w:val="20"/>
        </w:rPr>
        <w:t xml:space="preserve">OIB   </w:t>
      </w:r>
      <w:r w:rsidRPr="00B53A99">
        <w:rPr>
          <w:rFonts w:ascii="Times New Roman" w:hAnsi="Times New Roman" w:cs="Times New Roman"/>
          <w:sz w:val="20"/>
          <w:u w:val="single"/>
        </w:rPr>
        <w:t>______________________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Tel: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  Fax: </w:t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Web stranica: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Odgovorna osoba: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KOTIZACIJA za izlagače koji ne koriste smještaj VALAMAR HOTELS DUBROVNIK na sajmu iznosi 1490.00 kn(tisuću četiristo devedeset kn) sa PDV-om.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 xml:space="preserve">Cijena uključuje: 2m uređenog stola za 1+4 dana izlaganja na sajmu (prvi dan je rezerviran za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izlagateljevo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 xml:space="preserve"> uređenje prostora), parking, dalmatinske klape koje će zabavljati izlagače i posjetitelje, te besplatan prigodni ručak u petak i subotu koji će se spravljati i dijeliti iz mega tave na trgu ispred Hotela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Tirena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Napomena: Osim gore navedenih pogodnosti svi izlagači koji će koristiti smještaj u VALAMAR HOTELS DUBROVNIK ostvaruju pravo 500.00 kn popusta na kotizaciju od strane organizatora Sajma (990.00kn sa PDV-om) uz potvrdu rezervacije i uplate smještaja koju treba poslati zajedno sa prijavnicom.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Minimalna zakupnina stola je 2 m za svakog navedenog izlagača, bez obzira da li nastupa grupno ili pojedinačno. </w:t>
      </w:r>
      <w:r w:rsidRPr="00B53A99">
        <w:rPr>
          <w:rFonts w:ascii="Times New Roman" w:hAnsi="Times New Roman" w:cs="Times New Roman"/>
          <w:sz w:val="20"/>
          <w:szCs w:val="20"/>
        </w:rPr>
        <w:t>Cijena dodatnog  metra stola iznosi 750 kn sa PDV-om (cijena uključuje 1+4 dana izlaganja na sajmu)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unesite slijedeće podatke: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Površina stola na kojoj želite izlagati ¸¸¸¸¸¸¸¸</w:t>
      </w:r>
      <w:r w:rsidRPr="00B53A99">
        <w:rPr>
          <w:rFonts w:ascii="Times New Roman" w:hAnsi="Times New Roman" w:cs="Times New Roman"/>
          <w:b/>
          <w:sz w:val="20"/>
          <w:szCs w:val="20"/>
        </w:rPr>
        <w:t>metra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Djelatnost tvrtke :_____________________________________________________________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Opis uzoraka koje želite izložiti :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 sajmu će biti nazočni predstavnici tvrtke ( ime i prezime):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Osoba za kontakt ( ime, telefon, fax, e-mail ): _________________________________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Molimo za potvrdu Vaš potpis:_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94184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Kotizaciju za izlaganje uplatit na žiro račun Dubrovnik Sun d.o.o.                                   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>HR9123400091110209763  PBZ banka, svrha doznake kotizacija za Mediteranski Sajam.</w:t>
      </w: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94184" w:rsidRPr="00B53A99" w:rsidRDefault="00C94184" w:rsidP="00C94184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Molimo, prijavu pošaljete</w:t>
      </w:r>
      <w:r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>obavezno sa kopijom uplatnice u protivnom je nevažeća</w:t>
      </w:r>
      <w:r w:rsidRPr="00B53A99">
        <w:rPr>
          <w:rFonts w:ascii="Times New Roman" w:hAnsi="Times New Roman" w:cs="Times New Roman"/>
          <w:sz w:val="20"/>
          <w:szCs w:val="20"/>
        </w:rPr>
        <w:t xml:space="preserve"> i proslijedite putem  </w:t>
      </w:r>
      <w:r w:rsidRPr="00B53A99">
        <w:rPr>
          <w:rFonts w:ascii="Times New Roman" w:hAnsi="Times New Roman" w:cs="Times New Roman"/>
          <w:b/>
          <w:sz w:val="20"/>
          <w:szCs w:val="20"/>
        </w:rPr>
        <w:t>e-maila ili faxa: 020/ 436 233</w:t>
      </w:r>
      <w:r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>najkasnije do 10. ožujka, 2018.g.</w:t>
      </w:r>
    </w:p>
    <w:p w:rsidR="00C94184" w:rsidRDefault="00C94184" w:rsidP="00C9418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Dodatne informacije možete dobiti na 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Mob. 098 285 355  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>: 020/ 436 233</w:t>
      </w:r>
      <w:r w:rsidRPr="00B53A99">
        <w:rPr>
          <w:rFonts w:ascii="Times New Roman" w:hAnsi="Times New Roman" w:cs="Times New Roman"/>
          <w:sz w:val="20"/>
          <w:szCs w:val="20"/>
        </w:rPr>
        <w:t>.</w:t>
      </w:r>
      <w:r w:rsidRPr="00B53A99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</w:p>
    <w:p w:rsidR="00C94184" w:rsidRDefault="00C94184" w:rsidP="00C9418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</w:p>
    <w:p w:rsidR="00C94184" w:rsidRDefault="00C94184" w:rsidP="00C9418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Zaštita osobnih podataka</w:t>
      </w:r>
    </w:p>
    <w:p w:rsidR="00C94184" w:rsidRPr="00B53A99" w:rsidRDefault="00C94184" w:rsidP="00C9418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DUBROVNIK SUN kao Voditelj obrade Vaših podataka, poštuje Vašu privatnost te se obvezuje na zaštitu Vaših osobnih podataka. Cijelu Izjavu o privatnosti pročitajte na sljedećem linku: </w:t>
      </w:r>
    </w:p>
    <w:p w:rsidR="00C94184" w:rsidRDefault="00C94184" w:rsidP="00C94184">
      <w:pPr>
        <w:rPr>
          <w:rFonts w:ascii="Arial" w:hAnsi="Arial" w:cs="Arial"/>
          <w:b/>
          <w:color w:val="8496B0" w:themeColor="text2" w:themeTint="99"/>
          <w:sz w:val="20"/>
          <w:szCs w:val="20"/>
        </w:rPr>
      </w:pPr>
      <w:hyperlink r:id="rId4" w:history="1">
        <w:r w:rsidRPr="00AE7179">
          <w:rPr>
            <w:rStyle w:val="Hiperveza"/>
            <w:rFonts w:ascii="Arial" w:hAnsi="Arial" w:cs="Arial"/>
            <w:b/>
            <w:sz w:val="20"/>
            <w:szCs w:val="20"/>
          </w:rPr>
          <w:t>http://www.dubrovniksun.hr/GDPR-pravilnik.pdf</w:t>
        </w:r>
      </w:hyperlink>
    </w:p>
    <w:p w:rsidR="00C94184" w:rsidRPr="00B53A99" w:rsidRDefault="00C94184" w:rsidP="00C94184">
      <w:pPr>
        <w:rPr>
          <w:rFonts w:ascii="Arial" w:hAnsi="Arial" w:cs="Arial"/>
          <w:b/>
          <w:color w:val="8496B0" w:themeColor="text2" w:themeTint="99"/>
          <w:sz w:val="20"/>
          <w:szCs w:val="20"/>
        </w:rPr>
      </w:pPr>
    </w:p>
    <w:p w:rsidR="003B0395" w:rsidRDefault="003B0395">
      <w:bookmarkStart w:id="0" w:name="_GoBack"/>
      <w:bookmarkEnd w:id="0"/>
    </w:p>
    <w:sectPr w:rsidR="003B0395" w:rsidSect="00C9418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rial, Aria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4"/>
    <w:rsid w:val="003B0395"/>
    <w:rsid w:val="00C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87EE-CED4-4EEC-8260-CEFDCAE4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4184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3">
    <w:name w:val="heading 3"/>
    <w:basedOn w:val="Standard"/>
    <w:next w:val="Standard"/>
    <w:link w:val="Naslov3Char"/>
    <w:rsid w:val="00C94184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94184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94184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9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brovniksun.hr/GDPR-pravilnik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2018-11-12T12:18:00Z</dcterms:created>
  <dcterms:modified xsi:type="dcterms:W3CDTF">2018-11-12T12:19:00Z</dcterms:modified>
</cp:coreProperties>
</file>